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D0" w:rsidRDefault="00FC56D0" w:rsidP="00FC56D0">
      <w:pPr>
        <w:pStyle w:val="a4"/>
        <w:jc w:val="center"/>
        <w:rPr>
          <w:rStyle w:val="a5"/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</w:rPr>
        <w:t>Отчет об исполнении муниципального задания</w:t>
      </w:r>
    </w:p>
    <w:p w:rsidR="00FC56D0" w:rsidRDefault="00FC56D0" w:rsidP="00FC56D0">
      <w:pPr>
        <w:pStyle w:val="a4"/>
        <w:jc w:val="center"/>
        <w:rPr>
          <w:rStyle w:val="a5"/>
          <w:bCs/>
          <w:color w:val="000000"/>
        </w:rPr>
      </w:pPr>
      <w:r>
        <w:rPr>
          <w:rStyle w:val="a5"/>
          <w:rFonts w:ascii="Times New Roman" w:hAnsi="Times New Roman" w:cs="Times New Roman"/>
          <w:bCs/>
          <w:color w:val="000000"/>
        </w:rPr>
        <w:t xml:space="preserve">муниципального общеобразовательного учреждения </w:t>
      </w:r>
    </w:p>
    <w:p w:rsidR="00FC56D0" w:rsidRDefault="00FC56D0" w:rsidP="00FC56D0">
      <w:pPr>
        <w:pStyle w:val="a4"/>
        <w:jc w:val="center"/>
      </w:pPr>
      <w:r>
        <w:rPr>
          <w:rStyle w:val="a5"/>
          <w:rFonts w:ascii="Times New Roman" w:hAnsi="Times New Roman" w:cs="Times New Roman"/>
          <w:bCs/>
          <w:color w:val="000000"/>
        </w:rPr>
        <w:t>«</w:t>
      </w:r>
      <w:proofErr w:type="spellStart"/>
      <w:r>
        <w:rPr>
          <w:rStyle w:val="a5"/>
          <w:rFonts w:ascii="Times New Roman" w:hAnsi="Times New Roman" w:cs="Times New Roman"/>
          <w:bCs/>
          <w:color w:val="000000"/>
        </w:rPr>
        <w:t>Шило-Голицынская</w:t>
      </w:r>
      <w:proofErr w:type="spellEnd"/>
      <w:r>
        <w:rPr>
          <w:rStyle w:val="a5"/>
          <w:rFonts w:ascii="Times New Roman" w:hAnsi="Times New Roman" w:cs="Times New Roman"/>
          <w:bCs/>
          <w:color w:val="000000"/>
        </w:rPr>
        <w:t xml:space="preserve"> средняя общеобразовательная школа </w:t>
      </w:r>
      <w:proofErr w:type="spellStart"/>
      <w:r>
        <w:rPr>
          <w:rStyle w:val="a5"/>
          <w:rFonts w:ascii="Times New Roman" w:hAnsi="Times New Roman" w:cs="Times New Roman"/>
          <w:bCs/>
          <w:color w:val="000000"/>
        </w:rPr>
        <w:t>Ртищевского</w:t>
      </w:r>
      <w:proofErr w:type="spellEnd"/>
      <w:r>
        <w:rPr>
          <w:rStyle w:val="a5"/>
          <w:rFonts w:ascii="Times New Roman" w:hAnsi="Times New Roman" w:cs="Times New Roman"/>
          <w:bCs/>
          <w:color w:val="000000"/>
        </w:rPr>
        <w:t xml:space="preserve"> района Саратовской области»</w:t>
      </w:r>
    </w:p>
    <w:p w:rsidR="00FC56D0" w:rsidRPr="00FC56D0" w:rsidRDefault="00FC56D0" w:rsidP="00FC56D0">
      <w:pPr>
        <w:pStyle w:val="a4"/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Style w:val="a5"/>
          <w:rFonts w:ascii="Times New Roman" w:hAnsi="Times New Roman" w:cs="Times New Roman"/>
          <w:bCs/>
          <w:color w:val="000000"/>
        </w:rPr>
        <w:t>за 2015 год</w: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29"/>
        <w:gridCol w:w="1560"/>
        <w:gridCol w:w="1984"/>
        <w:gridCol w:w="1843"/>
        <w:gridCol w:w="2410"/>
        <w:gridCol w:w="2268"/>
      </w:tblGrid>
      <w:tr w:rsidR="00FC56D0" w:rsidTr="00FC56D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 w:rsidP="00FC56D0">
            <w:pPr>
              <w:pStyle w:val="a3"/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 w:rsidP="00FC56D0">
            <w:pPr>
              <w:pStyle w:val="a3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 w:rsidP="00FC56D0">
            <w:pPr>
              <w:pStyle w:val="a3"/>
              <w:jc w:val="center"/>
            </w:pPr>
            <w:r>
              <w:t>Значение, утвержденное в муниципальном задании на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 w:rsidP="00FC56D0">
            <w:pPr>
              <w:pStyle w:val="a3"/>
              <w:jc w:val="center"/>
            </w:pPr>
            <w:r>
              <w:t>Фактическое значение за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 w:rsidP="00FC56D0">
            <w:pPr>
              <w:pStyle w:val="a3"/>
              <w:jc w:val="center"/>
            </w:pPr>
            <w:r>
              <w:t>Характеристика причин отклонения от запланированных значений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 w:rsidP="00FC56D0">
            <w:pPr>
              <w:pStyle w:val="a3"/>
              <w:jc w:val="center"/>
            </w:pPr>
            <w:r>
              <w:t>Источник информации о фактическом значении показателя</w:t>
            </w:r>
          </w:p>
        </w:tc>
      </w:tr>
      <w:tr w:rsidR="00FC56D0" w:rsidTr="00FC56D0"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 w:rsidP="00FC56D0">
            <w:pPr>
              <w:pStyle w:val="a3"/>
              <w:jc w:val="center"/>
            </w:pPr>
            <w:r>
              <w:t>Объемы оказываемой муниципальной услуги</w:t>
            </w:r>
          </w:p>
        </w:tc>
      </w:tr>
      <w:tr w:rsidR="00FC56D0" w:rsidTr="00FC56D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</w:pPr>
            <w:r>
              <w:t xml:space="preserve">1.Количество </w:t>
            </w:r>
            <w:proofErr w:type="gramStart"/>
            <w:r>
              <w:t>обучающихся</w:t>
            </w:r>
            <w:proofErr w:type="gramEnd"/>
            <w:r>
              <w:t>, получающих начальное общее, основное общее и среднее 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  <w:jc w:val="center"/>
            </w:pPr>
            <w: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  <w:jc w:val="center"/>
            </w:pPr>
            <w: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  <w:jc w:val="center"/>
            </w:pPr>
            <w:r>
              <w:t>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</w:pPr>
            <w:r>
              <w:t xml:space="preserve">Прибытие </w:t>
            </w:r>
            <w:proofErr w:type="gramStart"/>
            <w:r>
              <w:t>обучающихся</w:t>
            </w:r>
            <w:proofErr w:type="gramEnd"/>
            <w:r>
              <w:t xml:space="preserve">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</w:pPr>
            <w:r>
              <w:t>Отчет ОШ-1</w:t>
            </w:r>
          </w:p>
        </w:tc>
      </w:tr>
      <w:tr w:rsidR="00FC56D0" w:rsidTr="00FC56D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</w:pPr>
            <w:r>
              <w:t xml:space="preserve">2.Количество </w:t>
            </w:r>
            <w:proofErr w:type="gramStart"/>
            <w:r>
              <w:t>обучающихся</w:t>
            </w:r>
            <w:proofErr w:type="gramEnd"/>
            <w:r>
              <w:t>, получающих начальное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  <w:jc w:val="center"/>
            </w:pPr>
            <w: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  <w:jc w:val="center"/>
            </w:pPr>
            <w: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  <w:jc w:val="center"/>
            </w:pPr>
            <w: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0" w:rsidRDefault="00FC56D0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</w:pPr>
            <w:r>
              <w:t>Отчет ОШ-1</w:t>
            </w:r>
          </w:p>
        </w:tc>
      </w:tr>
      <w:tr w:rsidR="00FC56D0" w:rsidTr="00FC56D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</w:pPr>
            <w:proofErr w:type="gramStart"/>
            <w:r>
              <w:t>3.Количество обучающихся в общеобразовательных классах образовательного учреждения, реализующего ФГОС на 1 ступени обучения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  <w:jc w:val="center"/>
            </w:pPr>
            <w: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  <w:jc w:val="center"/>
            </w:pPr>
            <w: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  <w:jc w:val="center"/>
            </w:pPr>
            <w: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0" w:rsidRDefault="00FC56D0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</w:pPr>
            <w:r>
              <w:t>Отчет ОШ-1</w:t>
            </w:r>
          </w:p>
        </w:tc>
      </w:tr>
      <w:tr w:rsidR="00FC56D0" w:rsidTr="00FC56D0">
        <w:trPr>
          <w:trHeight w:val="2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</w:pPr>
            <w:r>
              <w:t xml:space="preserve">4.Количество </w:t>
            </w:r>
            <w:proofErr w:type="gramStart"/>
            <w:r>
              <w:t>обучающихся</w:t>
            </w:r>
            <w:proofErr w:type="gramEnd"/>
            <w:r>
              <w:t>, получающих основное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  <w:jc w:val="center"/>
            </w:pPr>
            <w: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  <w:jc w:val="center"/>
            </w:pPr>
            <w: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  <w:jc w:val="center"/>
            </w:pPr>
            <w: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0" w:rsidRDefault="00FC56D0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</w:pPr>
            <w:r>
              <w:t>Отчет ОШ-1</w:t>
            </w:r>
          </w:p>
        </w:tc>
      </w:tr>
      <w:tr w:rsidR="00FC56D0" w:rsidTr="00FC56D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</w:pPr>
            <w:r>
              <w:t xml:space="preserve">5. </w:t>
            </w:r>
            <w:proofErr w:type="gramStart"/>
            <w:r>
              <w:t>Количество обучающихся в общеобразовательных классах образовательного учреждения, реализующего ФГОС на 2 ступени обучения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  <w:jc w:val="center"/>
            </w:pPr>
            <w: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0" w:rsidRDefault="00FC56D0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</w:pPr>
            <w:r>
              <w:t>Отчет ОШ-1</w:t>
            </w:r>
          </w:p>
        </w:tc>
      </w:tr>
      <w:tr w:rsidR="00FC56D0" w:rsidTr="00FC56D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</w:pPr>
            <w:r>
              <w:t xml:space="preserve">6.Количество </w:t>
            </w:r>
            <w:proofErr w:type="gramStart"/>
            <w:r>
              <w:t>обучающихся</w:t>
            </w:r>
            <w:proofErr w:type="gramEnd"/>
            <w:r>
              <w:t>, получающих среднее 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  <w:jc w:val="center"/>
            </w:pPr>
            <w: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0" w:rsidRDefault="00FC56D0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</w:pPr>
            <w:r>
              <w:t>Отчет ОШ-1</w:t>
            </w:r>
          </w:p>
        </w:tc>
      </w:tr>
      <w:tr w:rsidR="00FC56D0" w:rsidTr="00FC56D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</w:pPr>
            <w:r>
              <w:t xml:space="preserve">7.Количество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на 1 ступени обучения, получающих обучение на дому.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  <w:jc w:val="center"/>
            </w:pPr>
            <w: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0" w:rsidRDefault="00FC56D0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0" w:rsidRDefault="00FC56D0">
            <w:pPr>
              <w:pStyle w:val="a3"/>
            </w:pPr>
          </w:p>
        </w:tc>
      </w:tr>
      <w:tr w:rsidR="00FC56D0" w:rsidTr="00FC56D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</w:pPr>
            <w:r>
              <w:t xml:space="preserve">8.Количество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на 2 ступени обучения, получающих обучение на дому.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  <w:jc w:val="center"/>
            </w:pPr>
            <w: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0" w:rsidRDefault="00FC56D0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0" w:rsidRDefault="00FC56D0">
            <w:pPr>
              <w:pStyle w:val="a3"/>
            </w:pPr>
          </w:p>
        </w:tc>
      </w:tr>
      <w:tr w:rsidR="00FC56D0" w:rsidTr="00FC56D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</w:pPr>
            <w:r>
              <w:t xml:space="preserve">9.Количество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на 3 ступени обучения, получающих обучение на дому.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  <w:jc w:val="center"/>
            </w:pPr>
            <w: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pStyle w:val="a3"/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0" w:rsidRDefault="00FC56D0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0" w:rsidRDefault="00FC56D0">
            <w:pPr>
              <w:pStyle w:val="a3"/>
            </w:pPr>
          </w:p>
        </w:tc>
      </w:tr>
      <w:tr w:rsidR="00FC56D0" w:rsidTr="00FC56D0"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D0" w:rsidRDefault="00FC56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Качество оказываемой муниципальной услуги</w:t>
            </w:r>
          </w:p>
        </w:tc>
      </w:tr>
      <w:tr w:rsidR="00FC56D0" w:rsidTr="00FC56D0">
        <w:trPr>
          <w:trHeight w:val="10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окончивших очередной класс, переведенных в следующий класс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</w:pPr>
            <w:r>
              <w:t>Сведения, предоставленные администрацией учреждения</w:t>
            </w:r>
          </w:p>
        </w:tc>
      </w:tr>
      <w:tr w:rsidR="00FC56D0" w:rsidTr="00FC56D0">
        <w:trPr>
          <w:trHeight w:val="6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освоивших основную образовательную программу начального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6D0" w:rsidRDefault="00FC56D0">
            <w:pPr>
              <w:jc w:val="center"/>
            </w:pPr>
          </w:p>
          <w:p w:rsidR="00FC56D0" w:rsidRDefault="00FC56D0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D0" w:rsidRDefault="00FC56D0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</w:pPr>
            <w:r>
              <w:t>Результаты мониторинга</w:t>
            </w:r>
          </w:p>
        </w:tc>
      </w:tr>
      <w:tr w:rsidR="00FC56D0" w:rsidTr="00FC56D0">
        <w:trPr>
          <w:trHeight w:val="7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освоивших программу основного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6D0" w:rsidRDefault="00FC56D0">
            <w:pPr>
              <w:jc w:val="center"/>
            </w:pPr>
          </w:p>
          <w:p w:rsidR="00FC56D0" w:rsidRDefault="00FC56D0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</w:pPr>
            <w:r>
              <w:t>Протоколы ГИА</w:t>
            </w:r>
          </w:p>
        </w:tc>
      </w:tr>
      <w:tr w:rsidR="00FC56D0" w:rsidTr="00FC56D0">
        <w:trPr>
          <w:trHeight w:val="7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освоивших программу среднего 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  <w:jc w:val="center"/>
            </w:pPr>
            <w: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</w:pPr>
            <w:r>
              <w:t> 1 выпускник не получил аттестат, не преодолев минимальный порог по математике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</w:pPr>
            <w:r>
              <w:t>Протоколы ЕГЭ</w:t>
            </w:r>
          </w:p>
        </w:tc>
      </w:tr>
      <w:tr w:rsidR="00FC56D0" w:rsidTr="00FC56D0">
        <w:trPr>
          <w:trHeight w:val="5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</w:pPr>
            <w:r>
              <w:t>Наличие у всех педагогических работников высшего образования,</w:t>
            </w:r>
          </w:p>
          <w:p w:rsidR="00FC56D0" w:rsidRDefault="00FC56D0">
            <w:pPr>
              <w:pStyle w:val="a3"/>
            </w:pPr>
            <w:proofErr w:type="spellStart"/>
            <w:r>
              <w:t>средне-профессионального</w:t>
            </w:r>
            <w:proofErr w:type="spellEnd"/>
            <w:r>
              <w:t xml:space="preserve">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  <w:jc w:val="center"/>
            </w:pPr>
            <w:r>
              <w:t>%</w:t>
            </w:r>
          </w:p>
          <w:p w:rsidR="00FC56D0" w:rsidRDefault="00FC56D0">
            <w:pPr>
              <w:pStyle w:val="a3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  <w:jc w:val="center"/>
            </w:pPr>
            <w:r>
              <w:t>100</w:t>
            </w:r>
          </w:p>
          <w:p w:rsidR="00FC56D0" w:rsidRDefault="00FC56D0">
            <w:pPr>
              <w:pStyle w:val="a3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  <w:jc w:val="center"/>
            </w:pPr>
            <w:r>
              <w:t>100</w:t>
            </w:r>
          </w:p>
          <w:p w:rsidR="00FC56D0" w:rsidRDefault="00FC56D0">
            <w:pPr>
              <w:pStyle w:val="a3"/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</w:pPr>
            <w:r>
              <w:t>Форма отчета № 83-рик</w:t>
            </w:r>
          </w:p>
        </w:tc>
      </w:tr>
      <w:tr w:rsidR="00FC56D0" w:rsidTr="00FC56D0">
        <w:trPr>
          <w:trHeight w:val="6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</w:pPr>
            <w:r>
              <w:t>Доля педагогических работников прошедших повышение квалификации не реже 1 раза в 3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</w:pPr>
            <w:r>
              <w:t>Перспективный план повышения квалификации</w:t>
            </w:r>
          </w:p>
        </w:tc>
      </w:tr>
      <w:tr w:rsidR="00FC56D0" w:rsidTr="00FC56D0">
        <w:trPr>
          <w:trHeight w:val="114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</w:pPr>
            <w:r>
              <w:t>Наличие оборудования и инструментов, расходных материалов, используемых для оказания услуги в соответствии с лицензионными требованиями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  <w:jc w:val="center"/>
            </w:pPr>
            <w:proofErr w:type="spellStart"/>
            <w:r>
              <w:t>соответст</w:t>
            </w:r>
            <w:proofErr w:type="spellEnd"/>
          </w:p>
          <w:p w:rsidR="00FC56D0" w:rsidRDefault="00FC56D0">
            <w:pPr>
              <w:pStyle w:val="a3"/>
              <w:jc w:val="center"/>
            </w:pPr>
            <w:proofErr w:type="spellStart"/>
            <w:r>
              <w:t>вие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  <w:jc w:val="center"/>
            </w:pPr>
            <w:r>
              <w:t>соответствует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  <w:jc w:val="center"/>
            </w:pPr>
            <w:r>
              <w:t>соответствует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</w:pPr>
            <w:r>
              <w:t xml:space="preserve">Данные мониторинга и инвентаризации </w:t>
            </w:r>
          </w:p>
        </w:tc>
      </w:tr>
      <w:tr w:rsidR="00FC56D0" w:rsidTr="00FC56D0">
        <w:trPr>
          <w:trHeight w:val="11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</w:pPr>
            <w:r>
              <w:t>Количество  обращений обучающихся и их родителей на действия работников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  <w:jc w:val="center"/>
            </w:pPr>
            <w:r>
              <w:t>Числовой показатель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D0" w:rsidRDefault="00FC56D0">
            <w:pPr>
              <w:pStyle w:val="a3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D0" w:rsidRDefault="00FC56D0">
            <w:pPr>
              <w:pStyle w:val="a3"/>
            </w:pPr>
            <w:r>
              <w:t>Данные журнала регистрации обращений граждан</w:t>
            </w:r>
          </w:p>
        </w:tc>
      </w:tr>
    </w:tbl>
    <w:p w:rsidR="00FC56D0" w:rsidRDefault="00FC56D0" w:rsidP="00FC56D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Директор МОУ «</w:t>
      </w:r>
      <w:proofErr w:type="spellStart"/>
      <w:r>
        <w:rPr>
          <w:rFonts w:eastAsia="Times New Roman"/>
          <w:szCs w:val="24"/>
          <w:lang w:eastAsia="ru-RU"/>
        </w:rPr>
        <w:t>Шило-Голицынская</w:t>
      </w:r>
      <w:proofErr w:type="spellEnd"/>
      <w:r>
        <w:rPr>
          <w:rFonts w:eastAsia="Times New Roman"/>
          <w:szCs w:val="24"/>
          <w:lang w:eastAsia="ru-RU"/>
        </w:rPr>
        <w:t xml:space="preserve"> СОШ </w:t>
      </w:r>
      <w:proofErr w:type="spellStart"/>
      <w:r>
        <w:rPr>
          <w:rFonts w:eastAsia="Times New Roman"/>
          <w:szCs w:val="24"/>
          <w:lang w:eastAsia="ru-RU"/>
        </w:rPr>
        <w:t>Ртищевского</w:t>
      </w:r>
      <w:proofErr w:type="spellEnd"/>
      <w:r>
        <w:rPr>
          <w:rFonts w:eastAsia="Times New Roman"/>
          <w:szCs w:val="24"/>
          <w:lang w:eastAsia="ru-RU"/>
        </w:rPr>
        <w:t xml:space="preserve"> района Саратовской области»: ______________ А.М.Сивохина</w:t>
      </w:r>
    </w:p>
    <w:p w:rsidR="00857C4E" w:rsidRDefault="00857C4E"/>
    <w:sectPr w:rsidR="00857C4E" w:rsidSect="00FC56D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56D0"/>
    <w:rsid w:val="00857C4E"/>
    <w:rsid w:val="00FC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D0"/>
    <w:pPr>
      <w:spacing w:after="160" w:line="25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C56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a5">
    <w:name w:val="Цветовое выделение"/>
    <w:uiPriority w:val="99"/>
    <w:rsid w:val="00FC56D0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Михайловна</dc:creator>
  <cp:lastModifiedBy>Алевтина Михайловна</cp:lastModifiedBy>
  <cp:revision>2</cp:revision>
  <cp:lastPrinted>2016-01-21T11:31:00Z</cp:lastPrinted>
  <dcterms:created xsi:type="dcterms:W3CDTF">2016-01-21T11:28:00Z</dcterms:created>
  <dcterms:modified xsi:type="dcterms:W3CDTF">2016-01-21T11:31:00Z</dcterms:modified>
</cp:coreProperties>
</file>